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48AEBA" w14:textId="77777777" w:rsidR="00DA299A" w:rsidRPr="00DC35F0" w:rsidRDefault="00943667">
      <w:pPr>
        <w:rPr>
          <w:sz w:val="24"/>
          <w:szCs w:val="24"/>
        </w:rPr>
      </w:pPr>
      <w:r w:rsidRPr="00DC35F0">
        <w:rPr>
          <w:sz w:val="24"/>
          <w:szCs w:val="24"/>
        </w:rPr>
        <w:t>MILTON FOLLIES SCHOLARSHIP</w:t>
      </w:r>
      <w:r w:rsidR="00101EC0">
        <w:rPr>
          <w:sz w:val="24"/>
          <w:szCs w:val="24"/>
        </w:rPr>
        <w:t xml:space="preserve"> TERMS AND CONDITIONS</w:t>
      </w:r>
    </w:p>
    <w:p w14:paraId="47640357" w14:textId="77777777" w:rsidR="00943667" w:rsidRPr="00DC35F0" w:rsidRDefault="00943667">
      <w:pPr>
        <w:rPr>
          <w:sz w:val="24"/>
          <w:szCs w:val="24"/>
        </w:rPr>
      </w:pPr>
      <w:r w:rsidRPr="00DC35F0">
        <w:rPr>
          <w:sz w:val="24"/>
          <w:szCs w:val="24"/>
        </w:rPr>
        <w:t xml:space="preserve">The Milton Follies Scholarship is designed to encourage </w:t>
      </w:r>
      <w:r w:rsidR="00E66AE9" w:rsidRPr="00DC35F0">
        <w:rPr>
          <w:sz w:val="24"/>
          <w:szCs w:val="24"/>
        </w:rPr>
        <w:t xml:space="preserve">present and past </w:t>
      </w:r>
      <w:r w:rsidRPr="00DC35F0">
        <w:rPr>
          <w:sz w:val="24"/>
          <w:szCs w:val="24"/>
        </w:rPr>
        <w:t>Follies members to develop their talents in the fields of performance and production of theatre and musical theatre</w:t>
      </w:r>
    </w:p>
    <w:p w14:paraId="62E0FE6A" w14:textId="77777777" w:rsidR="00C74C7B" w:rsidRPr="00DC35F0" w:rsidRDefault="00C74C7B" w:rsidP="00943667">
      <w:pPr>
        <w:pStyle w:val="ListParagraph"/>
        <w:numPr>
          <w:ilvl w:val="0"/>
          <w:numId w:val="1"/>
        </w:numPr>
        <w:rPr>
          <w:sz w:val="24"/>
          <w:szCs w:val="24"/>
        </w:rPr>
      </w:pPr>
      <w:r w:rsidRPr="00DC35F0">
        <w:rPr>
          <w:sz w:val="24"/>
          <w:szCs w:val="24"/>
        </w:rPr>
        <w:t>The amount available for the scholarship</w:t>
      </w:r>
      <w:r w:rsidR="00943667" w:rsidRPr="00DC35F0">
        <w:rPr>
          <w:sz w:val="24"/>
          <w:szCs w:val="24"/>
        </w:rPr>
        <w:t xml:space="preserve"> fund</w:t>
      </w:r>
      <w:r w:rsidRPr="00DC35F0">
        <w:rPr>
          <w:sz w:val="24"/>
          <w:szCs w:val="24"/>
        </w:rPr>
        <w:t xml:space="preserve"> shall </w:t>
      </w:r>
      <w:r w:rsidR="00943667" w:rsidRPr="00DC35F0">
        <w:rPr>
          <w:sz w:val="24"/>
          <w:szCs w:val="24"/>
        </w:rPr>
        <w:t xml:space="preserve">be determined at the AGM following the presentation of the Treasurer’s report. </w:t>
      </w:r>
    </w:p>
    <w:p w14:paraId="6C8D123B" w14:textId="77777777" w:rsidR="00943667" w:rsidRPr="00DC35F0" w:rsidRDefault="00943667" w:rsidP="00943667">
      <w:pPr>
        <w:pStyle w:val="ListParagraph"/>
        <w:numPr>
          <w:ilvl w:val="0"/>
          <w:numId w:val="1"/>
        </w:numPr>
        <w:rPr>
          <w:sz w:val="24"/>
          <w:szCs w:val="24"/>
        </w:rPr>
      </w:pPr>
      <w:r w:rsidRPr="00DC35F0">
        <w:rPr>
          <w:sz w:val="24"/>
          <w:szCs w:val="24"/>
        </w:rPr>
        <w:t>Each scholarship is</w:t>
      </w:r>
      <w:r w:rsidR="00251B91" w:rsidRPr="00DC35F0">
        <w:rPr>
          <w:sz w:val="24"/>
          <w:szCs w:val="24"/>
        </w:rPr>
        <w:t xml:space="preserve"> up</w:t>
      </w:r>
      <w:r w:rsidRPr="00DC35F0">
        <w:rPr>
          <w:sz w:val="24"/>
          <w:szCs w:val="24"/>
        </w:rPr>
        <w:t xml:space="preserve"> to a value of $500. </w:t>
      </w:r>
    </w:p>
    <w:p w14:paraId="7B014695" w14:textId="77777777" w:rsidR="00943667" w:rsidRPr="00DC35F0" w:rsidRDefault="00943667" w:rsidP="00943667">
      <w:pPr>
        <w:pStyle w:val="ListParagraph"/>
        <w:numPr>
          <w:ilvl w:val="0"/>
          <w:numId w:val="1"/>
        </w:numPr>
        <w:rPr>
          <w:sz w:val="24"/>
          <w:szCs w:val="24"/>
        </w:rPr>
      </w:pPr>
      <w:r w:rsidRPr="00DC35F0">
        <w:rPr>
          <w:sz w:val="24"/>
          <w:szCs w:val="24"/>
        </w:rPr>
        <w:t>The committee can choose to award the full or partial amount of the amount available for scholarships. Any remaining funds can be rolled into subsequent year’s scholarship fund amounts.</w:t>
      </w:r>
    </w:p>
    <w:p w14:paraId="7AFDCAB8" w14:textId="77777777" w:rsidR="00943667" w:rsidRPr="00DC35F0" w:rsidRDefault="00943667" w:rsidP="00E66AE9">
      <w:pPr>
        <w:pStyle w:val="ListParagraph"/>
        <w:numPr>
          <w:ilvl w:val="0"/>
          <w:numId w:val="1"/>
        </w:numPr>
        <w:rPr>
          <w:sz w:val="24"/>
          <w:szCs w:val="24"/>
        </w:rPr>
      </w:pPr>
      <w:r w:rsidRPr="00DC35F0">
        <w:rPr>
          <w:sz w:val="24"/>
          <w:szCs w:val="24"/>
        </w:rPr>
        <w:t xml:space="preserve">Follies members can apply for the Milton Follies Scholarship at any time during the year. </w:t>
      </w:r>
      <w:r w:rsidR="00E66AE9" w:rsidRPr="00DC35F0">
        <w:rPr>
          <w:sz w:val="24"/>
          <w:szCs w:val="24"/>
        </w:rPr>
        <w:t xml:space="preserve">Any person who has been involved with a Milton Follies production as a performer, production team or crew member over the past 3 years </w:t>
      </w:r>
      <w:proofErr w:type="gramStart"/>
      <w:r w:rsidR="00E66AE9" w:rsidRPr="00DC35F0">
        <w:rPr>
          <w:sz w:val="24"/>
          <w:szCs w:val="24"/>
        </w:rPr>
        <w:t>is considered to be</w:t>
      </w:r>
      <w:proofErr w:type="gramEnd"/>
      <w:r w:rsidR="00E66AE9" w:rsidRPr="00DC35F0">
        <w:rPr>
          <w:sz w:val="24"/>
          <w:szCs w:val="24"/>
        </w:rPr>
        <w:t xml:space="preserve"> a Follies Member.</w:t>
      </w:r>
    </w:p>
    <w:p w14:paraId="7556FA23" w14:textId="77777777" w:rsidR="00E218FD" w:rsidRPr="00DC35F0" w:rsidRDefault="00E66AE9" w:rsidP="00E218FD">
      <w:pPr>
        <w:pStyle w:val="ListParagraph"/>
        <w:numPr>
          <w:ilvl w:val="0"/>
          <w:numId w:val="1"/>
        </w:numPr>
        <w:rPr>
          <w:sz w:val="24"/>
          <w:szCs w:val="24"/>
        </w:rPr>
      </w:pPr>
      <w:r w:rsidRPr="00DC35F0">
        <w:rPr>
          <w:sz w:val="24"/>
          <w:szCs w:val="24"/>
        </w:rPr>
        <w:t>The scholarship/s can</w:t>
      </w:r>
      <w:r w:rsidR="00E218FD" w:rsidRPr="00DC35F0">
        <w:rPr>
          <w:sz w:val="24"/>
          <w:szCs w:val="24"/>
        </w:rPr>
        <w:t xml:space="preserve"> be awarded by the executive committee at ordinary meetings throughout the year. </w:t>
      </w:r>
    </w:p>
    <w:p w14:paraId="24C71650" w14:textId="77777777" w:rsidR="00943667" w:rsidRPr="00DC35F0" w:rsidRDefault="00943667" w:rsidP="00943667">
      <w:pPr>
        <w:pStyle w:val="ListParagraph"/>
        <w:numPr>
          <w:ilvl w:val="0"/>
          <w:numId w:val="1"/>
        </w:numPr>
        <w:rPr>
          <w:sz w:val="24"/>
          <w:szCs w:val="24"/>
        </w:rPr>
      </w:pPr>
      <w:r w:rsidRPr="00DC35F0">
        <w:rPr>
          <w:sz w:val="24"/>
          <w:szCs w:val="24"/>
        </w:rPr>
        <w:t>Scholarship applicants in their application must demonstrate the following</w:t>
      </w:r>
    </w:p>
    <w:p w14:paraId="04AFCFCF" w14:textId="77777777" w:rsidR="00251B91" w:rsidRPr="00DC35F0" w:rsidRDefault="00251B91" w:rsidP="00251B91">
      <w:pPr>
        <w:pStyle w:val="ListParagraph"/>
        <w:numPr>
          <w:ilvl w:val="1"/>
          <w:numId w:val="1"/>
        </w:numPr>
        <w:rPr>
          <w:sz w:val="24"/>
          <w:szCs w:val="24"/>
        </w:rPr>
      </w:pPr>
      <w:r w:rsidRPr="00DC35F0">
        <w:rPr>
          <w:sz w:val="24"/>
          <w:szCs w:val="24"/>
        </w:rPr>
        <w:t>An ongoing commitment to Milton Follies (preferably) or similar theatre / musical theatre groups</w:t>
      </w:r>
    </w:p>
    <w:p w14:paraId="67C3FC62" w14:textId="6BE5DB46" w:rsidR="00251B91" w:rsidRPr="006123A9" w:rsidRDefault="00251B91" w:rsidP="006123A9">
      <w:pPr>
        <w:pStyle w:val="ListParagraph"/>
        <w:numPr>
          <w:ilvl w:val="1"/>
          <w:numId w:val="1"/>
        </w:numPr>
        <w:rPr>
          <w:sz w:val="24"/>
          <w:szCs w:val="24"/>
        </w:rPr>
      </w:pPr>
      <w:r w:rsidRPr="00DC35F0">
        <w:rPr>
          <w:sz w:val="24"/>
          <w:szCs w:val="24"/>
        </w:rPr>
        <w:t xml:space="preserve">Ongoing participation in or completion of activity that develops talent in the field of performance in or production of theatre and musical theatre. Examples of possible activities include drama workshops, directing or </w:t>
      </w:r>
      <w:proofErr w:type="gramStart"/>
      <w:r w:rsidRPr="00DC35F0">
        <w:rPr>
          <w:sz w:val="24"/>
          <w:szCs w:val="24"/>
        </w:rPr>
        <w:t>stage managing</w:t>
      </w:r>
      <w:proofErr w:type="gramEnd"/>
      <w:r w:rsidRPr="00DC35F0">
        <w:rPr>
          <w:sz w:val="24"/>
          <w:szCs w:val="24"/>
        </w:rPr>
        <w:t xml:space="preserve"> courses, voice or dance training. </w:t>
      </w:r>
      <w:r w:rsidR="006123A9">
        <w:rPr>
          <w:sz w:val="24"/>
          <w:szCs w:val="24"/>
        </w:rPr>
        <w:t xml:space="preserve">In exceptional circumstances, the committee </w:t>
      </w:r>
      <w:r w:rsidR="006123A9" w:rsidRPr="006123A9">
        <w:rPr>
          <w:i/>
          <w:iCs/>
          <w:sz w:val="24"/>
          <w:szCs w:val="24"/>
        </w:rPr>
        <w:t>may</w:t>
      </w:r>
      <w:r w:rsidR="006123A9">
        <w:rPr>
          <w:sz w:val="24"/>
          <w:szCs w:val="24"/>
        </w:rPr>
        <w:t xml:space="preserve"> </w:t>
      </w:r>
      <w:r w:rsidR="006123A9">
        <w:rPr>
          <w:sz w:val="24"/>
          <w:szCs w:val="24"/>
        </w:rPr>
        <w:t xml:space="preserve">consider other fields of artistic endeavour. </w:t>
      </w:r>
    </w:p>
    <w:p w14:paraId="64B620AE" w14:textId="77777777" w:rsidR="008319E6" w:rsidRPr="00DC35F0" w:rsidRDefault="008319E6" w:rsidP="00251B91">
      <w:pPr>
        <w:pStyle w:val="ListParagraph"/>
        <w:numPr>
          <w:ilvl w:val="1"/>
          <w:numId w:val="1"/>
        </w:numPr>
        <w:rPr>
          <w:sz w:val="24"/>
          <w:szCs w:val="24"/>
        </w:rPr>
      </w:pPr>
      <w:r w:rsidRPr="00DC35F0">
        <w:rPr>
          <w:sz w:val="24"/>
          <w:szCs w:val="24"/>
        </w:rPr>
        <w:t>Receipt paid by the applicant for participation in or completion of above activity.</w:t>
      </w:r>
    </w:p>
    <w:p w14:paraId="3A108E53" w14:textId="77777777" w:rsidR="00E218FD" w:rsidRDefault="00E218FD" w:rsidP="00251B91">
      <w:pPr>
        <w:pStyle w:val="ListParagraph"/>
        <w:numPr>
          <w:ilvl w:val="1"/>
          <w:numId w:val="1"/>
        </w:numPr>
        <w:rPr>
          <w:sz w:val="24"/>
          <w:szCs w:val="24"/>
        </w:rPr>
      </w:pPr>
      <w:r w:rsidRPr="00DC35F0">
        <w:rPr>
          <w:sz w:val="24"/>
          <w:szCs w:val="24"/>
        </w:rPr>
        <w:t xml:space="preserve">Applicants may apply for a scholarship for a future activity. If successful, payment of the scholarship will be made when the activity has been successfully completed. </w:t>
      </w:r>
    </w:p>
    <w:p w14:paraId="2830DB33" w14:textId="77777777" w:rsidR="00251B91" w:rsidRPr="00DC35F0" w:rsidRDefault="00251B91" w:rsidP="00251B91">
      <w:pPr>
        <w:pStyle w:val="ListParagraph"/>
        <w:rPr>
          <w:sz w:val="24"/>
          <w:szCs w:val="24"/>
        </w:rPr>
      </w:pPr>
    </w:p>
    <w:p w14:paraId="7555ED38" w14:textId="77777777" w:rsidR="00251B91" w:rsidRPr="00DC35F0" w:rsidRDefault="00251B91" w:rsidP="00251B91">
      <w:pPr>
        <w:pStyle w:val="ListParagraph"/>
        <w:numPr>
          <w:ilvl w:val="0"/>
          <w:numId w:val="1"/>
        </w:numPr>
        <w:rPr>
          <w:sz w:val="24"/>
          <w:szCs w:val="24"/>
        </w:rPr>
      </w:pPr>
      <w:r w:rsidRPr="00DC35F0">
        <w:rPr>
          <w:sz w:val="24"/>
          <w:szCs w:val="24"/>
        </w:rPr>
        <w:t>Applicants must complete the Milton Follie</w:t>
      </w:r>
      <w:r w:rsidR="00026552" w:rsidRPr="00DC35F0">
        <w:rPr>
          <w:sz w:val="24"/>
          <w:szCs w:val="24"/>
        </w:rPr>
        <w:t>s Application Form, available at</w:t>
      </w:r>
      <w:r w:rsidRPr="00DC35F0">
        <w:rPr>
          <w:sz w:val="24"/>
          <w:szCs w:val="24"/>
        </w:rPr>
        <w:t xml:space="preserve"> </w:t>
      </w:r>
      <w:proofErr w:type="gramStart"/>
      <w:r w:rsidRPr="00DC35F0">
        <w:rPr>
          <w:sz w:val="24"/>
          <w:szCs w:val="24"/>
        </w:rPr>
        <w:t>miltonfollies.org</w:t>
      </w:r>
      <w:proofErr w:type="gramEnd"/>
    </w:p>
    <w:p w14:paraId="7C7A784C" w14:textId="77777777" w:rsidR="00251B91" w:rsidRPr="00DC35F0" w:rsidRDefault="00251B91" w:rsidP="00251B91">
      <w:pPr>
        <w:pStyle w:val="ListParagraph"/>
        <w:numPr>
          <w:ilvl w:val="0"/>
          <w:numId w:val="1"/>
        </w:numPr>
        <w:rPr>
          <w:sz w:val="24"/>
          <w:szCs w:val="24"/>
        </w:rPr>
      </w:pPr>
      <w:r w:rsidRPr="00DC35F0">
        <w:rPr>
          <w:sz w:val="24"/>
          <w:szCs w:val="24"/>
        </w:rPr>
        <w:t xml:space="preserve">Applications must be submitted via email to </w:t>
      </w:r>
      <w:hyperlink r:id="rId6" w:history="1">
        <w:r w:rsidR="00026552" w:rsidRPr="00DC35F0">
          <w:rPr>
            <w:rStyle w:val="Hyperlink"/>
            <w:sz w:val="24"/>
            <w:szCs w:val="24"/>
          </w:rPr>
          <w:t>miltonfollies@gmail.com</w:t>
        </w:r>
      </w:hyperlink>
    </w:p>
    <w:p w14:paraId="0165FEAA" w14:textId="77777777" w:rsidR="00026552" w:rsidRPr="00DC35F0" w:rsidRDefault="00026552" w:rsidP="00251B91">
      <w:pPr>
        <w:pStyle w:val="ListParagraph"/>
        <w:numPr>
          <w:ilvl w:val="0"/>
          <w:numId w:val="1"/>
        </w:numPr>
        <w:rPr>
          <w:sz w:val="24"/>
          <w:szCs w:val="24"/>
        </w:rPr>
      </w:pPr>
      <w:r w:rsidRPr="00DC35F0">
        <w:rPr>
          <w:sz w:val="24"/>
          <w:szCs w:val="24"/>
        </w:rPr>
        <w:t>Any executive member with a conflict of interest will be excluded from the scholarship vote.</w:t>
      </w:r>
    </w:p>
    <w:p w14:paraId="40E76765" w14:textId="77777777" w:rsidR="00026552" w:rsidRPr="00DC35F0" w:rsidRDefault="00026552" w:rsidP="00251B91">
      <w:pPr>
        <w:pStyle w:val="ListParagraph"/>
        <w:numPr>
          <w:ilvl w:val="0"/>
          <w:numId w:val="1"/>
        </w:numPr>
        <w:rPr>
          <w:sz w:val="24"/>
          <w:szCs w:val="24"/>
        </w:rPr>
      </w:pPr>
      <w:r w:rsidRPr="00DC35F0">
        <w:rPr>
          <w:sz w:val="24"/>
          <w:szCs w:val="24"/>
        </w:rPr>
        <w:t xml:space="preserve">The executive committee’s decision is </w:t>
      </w:r>
      <w:proofErr w:type="gramStart"/>
      <w:r w:rsidRPr="00DC35F0">
        <w:rPr>
          <w:sz w:val="24"/>
          <w:szCs w:val="24"/>
        </w:rPr>
        <w:t>final</w:t>
      </w:r>
      <w:proofErr w:type="gramEnd"/>
      <w:r w:rsidRPr="00DC35F0">
        <w:rPr>
          <w:sz w:val="24"/>
          <w:szCs w:val="24"/>
        </w:rPr>
        <w:t xml:space="preserve"> and no correspondence will be entered in to. </w:t>
      </w:r>
    </w:p>
    <w:p w14:paraId="08766AE8" w14:textId="5B67EA8B" w:rsidR="00190D15" w:rsidRDefault="00190D15" w:rsidP="00251B91">
      <w:pPr>
        <w:pStyle w:val="ListParagraph"/>
        <w:numPr>
          <w:ilvl w:val="0"/>
          <w:numId w:val="1"/>
        </w:numPr>
        <w:rPr>
          <w:sz w:val="24"/>
          <w:szCs w:val="24"/>
        </w:rPr>
      </w:pPr>
      <w:r w:rsidRPr="00DC35F0">
        <w:rPr>
          <w:sz w:val="24"/>
          <w:szCs w:val="24"/>
        </w:rPr>
        <w:t xml:space="preserve">Successful applicants must agree </w:t>
      </w:r>
      <w:r w:rsidR="000925C0" w:rsidRPr="00DC35F0">
        <w:rPr>
          <w:sz w:val="24"/>
          <w:szCs w:val="24"/>
        </w:rPr>
        <w:t xml:space="preserve">for their name and scholarship activity to </w:t>
      </w:r>
      <w:r w:rsidRPr="00DC35F0">
        <w:rPr>
          <w:sz w:val="24"/>
          <w:szCs w:val="24"/>
        </w:rPr>
        <w:t xml:space="preserve">be promoted </w:t>
      </w:r>
      <w:r w:rsidR="000925C0" w:rsidRPr="00DC35F0">
        <w:rPr>
          <w:sz w:val="24"/>
          <w:szCs w:val="24"/>
        </w:rPr>
        <w:t xml:space="preserve">by Milton Follies </w:t>
      </w:r>
      <w:r w:rsidRPr="00DC35F0">
        <w:rPr>
          <w:sz w:val="24"/>
          <w:szCs w:val="24"/>
        </w:rPr>
        <w:t xml:space="preserve">publicly in print and online. </w:t>
      </w:r>
    </w:p>
    <w:p w14:paraId="3C9DB3A2" w14:textId="167590AC" w:rsidR="00F447FD" w:rsidRPr="00DC35F0" w:rsidRDefault="00F447FD" w:rsidP="00251B91">
      <w:pPr>
        <w:pStyle w:val="ListParagraph"/>
        <w:numPr>
          <w:ilvl w:val="0"/>
          <w:numId w:val="1"/>
        </w:numPr>
        <w:rPr>
          <w:sz w:val="24"/>
          <w:szCs w:val="24"/>
        </w:rPr>
      </w:pPr>
      <w:r>
        <w:rPr>
          <w:sz w:val="24"/>
          <w:szCs w:val="24"/>
        </w:rPr>
        <w:lastRenderedPageBreak/>
        <w:t xml:space="preserve">Successful applicants are excluded from further scholarship applications for a period of three years. </w:t>
      </w:r>
    </w:p>
    <w:p w14:paraId="41F003B9" w14:textId="77777777" w:rsidR="00026552" w:rsidRDefault="00026552" w:rsidP="00026552">
      <w:pPr>
        <w:pStyle w:val="ListParagraph"/>
      </w:pPr>
    </w:p>
    <w:p w14:paraId="2FCBA7F3" w14:textId="77777777" w:rsidR="00F74A01" w:rsidRDefault="00F74A01" w:rsidP="00026552">
      <w:pPr>
        <w:pStyle w:val="ListParagraph"/>
      </w:pPr>
    </w:p>
    <w:sectPr w:rsidR="00F74A01" w:rsidSect="00F36EC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3D82658"/>
    <w:multiLevelType w:val="hybridMultilevel"/>
    <w:tmpl w:val="005ABD50"/>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2325010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4C7B"/>
    <w:rsid w:val="00026552"/>
    <w:rsid w:val="000925C0"/>
    <w:rsid w:val="00101EC0"/>
    <w:rsid w:val="00190D15"/>
    <w:rsid w:val="00251B91"/>
    <w:rsid w:val="00574E87"/>
    <w:rsid w:val="005F46CB"/>
    <w:rsid w:val="006123A9"/>
    <w:rsid w:val="00620519"/>
    <w:rsid w:val="008319E6"/>
    <w:rsid w:val="008F6035"/>
    <w:rsid w:val="009170C4"/>
    <w:rsid w:val="00943667"/>
    <w:rsid w:val="00C61614"/>
    <w:rsid w:val="00C74C7B"/>
    <w:rsid w:val="00C8598F"/>
    <w:rsid w:val="00DA299A"/>
    <w:rsid w:val="00DC35F0"/>
    <w:rsid w:val="00E13F5A"/>
    <w:rsid w:val="00E218FD"/>
    <w:rsid w:val="00E66AE9"/>
    <w:rsid w:val="00F36EC3"/>
    <w:rsid w:val="00F447FD"/>
    <w:rsid w:val="00F74A0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88575B"/>
  <w15:docId w15:val="{0069C654-A013-4AA4-96B3-F92A5F9CDD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29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43667"/>
    <w:pPr>
      <w:ind w:left="720"/>
      <w:contextualSpacing/>
    </w:pPr>
  </w:style>
  <w:style w:type="character" w:styleId="Hyperlink">
    <w:name w:val="Hyperlink"/>
    <w:basedOn w:val="DefaultParagraphFont"/>
    <w:uiPriority w:val="99"/>
    <w:unhideWhenUsed/>
    <w:rsid w:val="00026552"/>
    <w:rPr>
      <w:color w:val="0000FF" w:themeColor="hyperlink"/>
      <w:u w:val="single"/>
    </w:rPr>
  </w:style>
  <w:style w:type="paragraph" w:styleId="NormalWeb">
    <w:name w:val="Normal (Web)"/>
    <w:basedOn w:val="Normal"/>
    <w:uiPriority w:val="99"/>
    <w:semiHidden/>
    <w:unhideWhenUsed/>
    <w:rsid w:val="00F74A01"/>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21594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miltonfollies@gmail.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622BBB-96BD-45E9-871A-AADC7E72D9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1161</TotalTime>
  <Pages>2</Pages>
  <Words>355</Words>
  <Characters>2030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Ruth Myers</dc:creator>
  <cp:lastModifiedBy>Lucas McDonald</cp:lastModifiedBy>
  <cp:revision>2</cp:revision>
  <cp:lastPrinted>2024-03-10T01:35:00Z</cp:lastPrinted>
  <dcterms:created xsi:type="dcterms:W3CDTF">2024-03-10T20:56:00Z</dcterms:created>
  <dcterms:modified xsi:type="dcterms:W3CDTF">2024-03-10T20:56:00Z</dcterms:modified>
</cp:coreProperties>
</file>